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4" w:rsidRDefault="00243294" w:rsidP="00243294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  <w:sz w:val="17"/>
        </w:rPr>
      </w:pPr>
      <w:bookmarkStart w:id="0" w:name="_GoBack"/>
      <w:bookmarkEnd w:id="0"/>
      <w:r>
        <w:rPr>
          <w:rFonts w:ascii="Arial" w:hAnsi="Arial" w:cs="Arial"/>
          <w:sz w:val="17"/>
        </w:rPr>
        <w:t>Absender: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243294" w:rsidRDefault="00243294" w:rsidP="00243294">
      <w:pPr>
        <w:tabs>
          <w:tab w:val="left" w:pos="-1440"/>
          <w:tab w:val="left" w:pos="-720"/>
          <w:tab w:val="left" w:pos="5904"/>
          <w:tab w:val="right" w:leader="dot" w:pos="9781"/>
        </w:tabs>
        <w:spacing w:line="240" w:lineRule="atLeast"/>
        <w:ind w:right="311"/>
        <w:jc w:val="both"/>
        <w:rPr>
          <w:rFonts w:ascii="Arial" w:hAnsi="Arial" w:cs="Arial"/>
          <w:sz w:val="20"/>
        </w:rPr>
      </w:pPr>
    </w:p>
    <w:p w:rsidR="00243294" w:rsidRDefault="00FA3C93" w:rsidP="00243294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243294" w:rsidRDefault="00FA3C93" w:rsidP="00243294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Straße: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243294" w:rsidRDefault="00FA3C93" w:rsidP="00243294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PLZ, Ort: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243294" w:rsidRDefault="00FA3C93" w:rsidP="00243294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Tel.Nr.: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:rsidR="00243294" w:rsidRDefault="00FA3C93" w:rsidP="00243294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spacing w:line="240" w:lineRule="atLeast"/>
        <w:ind w:right="311"/>
        <w:jc w:val="both"/>
        <w:rPr>
          <w:rFonts w:ascii="Arial" w:hAnsi="Arial" w:cs="Arial"/>
        </w:rPr>
      </w:pPr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Bürgermeisteramt</w:t>
      </w:r>
      <w:r w:rsidR="00A553D9">
        <w:rPr>
          <w:rFonts w:ascii="Arial" w:hAnsi="Arial" w:cs="Arial"/>
        </w:rPr>
        <w:t xml:space="preserve"> Bempflingen</w:t>
      </w:r>
    </w:p>
    <w:p w:rsidR="00A553D9" w:rsidRDefault="00A553D9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Metzinger Str. 3</w:t>
      </w:r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72658 Bempflingen</w:t>
      </w:r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0C2423" w:rsidRDefault="000C242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145E93" w:rsidRDefault="00145E93">
      <w:pPr>
        <w:pStyle w:val="Textkrper"/>
        <w:rPr>
          <w:rFonts w:cs="Arial"/>
          <w:sz w:val="28"/>
        </w:rPr>
      </w:pPr>
      <w:r>
        <w:rPr>
          <w:rFonts w:cs="Arial"/>
          <w:sz w:val="28"/>
        </w:rPr>
        <w:t>Antrag</w:t>
      </w:r>
    </w:p>
    <w:p w:rsidR="00145E93" w:rsidRDefault="00145E93">
      <w:pPr>
        <w:pStyle w:val="Textkrper"/>
        <w:rPr>
          <w:rFonts w:cs="Arial"/>
          <w:sz w:val="12"/>
        </w:rPr>
      </w:pPr>
    </w:p>
    <w:p w:rsidR="00145E93" w:rsidRDefault="00145E93">
      <w:pPr>
        <w:pStyle w:val="Textkrper"/>
        <w:tabs>
          <w:tab w:val="clear" w:pos="9781"/>
          <w:tab w:val="right" w:leader="dot" w:pos="9639"/>
        </w:tabs>
        <w:ind w:right="453"/>
        <w:jc w:val="both"/>
        <w:rPr>
          <w:rFonts w:cs="Arial"/>
        </w:rPr>
      </w:pPr>
      <w:r>
        <w:rPr>
          <w:rFonts w:cs="Arial"/>
        </w:rPr>
        <w:t>auf Benützung der Kelter sowie auf Verkürzung der Sperrzeit und auf eine Gestattung gem. § 12 Abs. 1 GastG</w:t>
      </w:r>
    </w:p>
    <w:p w:rsidR="00145E93" w:rsidRPr="00A553D9" w:rsidRDefault="00145E93">
      <w:pPr>
        <w:tabs>
          <w:tab w:val="left" w:pos="-1440"/>
          <w:tab w:val="left" w:pos="-720"/>
          <w:tab w:val="left" w:pos="1134"/>
          <w:tab w:val="left" w:pos="5904"/>
          <w:tab w:val="right" w:leader="dot" w:pos="9781"/>
        </w:tabs>
        <w:ind w:left="1134" w:right="311" w:hanging="113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2825"/>
        <w:gridCol w:w="6232"/>
      </w:tblGrid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Veranstaltung: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Veranstaltungstag: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(Wochentag, Datum)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Uhrzeit: (von – bis )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057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eine Polizeistundenverlängerung benötigt und beantragt?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9057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Sperrzeit für Schank- und Speisewirtschaften beginnt um </w:t>
            </w:r>
            <w:r w:rsidR="00825A61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Uhr</w:t>
            </w:r>
          </w:p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in der Nacht zum Samstag und zum Sonntag beginnt die Sperrzeit um </w:t>
            </w:r>
            <w:r w:rsidR="00825A6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Uhr</w:t>
            </w:r>
          </w:p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in der Nacht zum 1. Januar wird die Sperrzeit aufgehoben</w:t>
            </w:r>
          </w:p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in der Nacht zum Fastnachtsdienstag und zum 1. Mai beginnt die Sperrzeit um </w:t>
            </w:r>
            <w:r w:rsidR="00825A6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Uhr</w:t>
            </w:r>
          </w:p>
        </w:tc>
      </w:tr>
    </w:tbl>
    <w:p w:rsidR="00145E93" w:rsidRDefault="00145E93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  <w:sz w:val="16"/>
        </w:rPr>
      </w:pPr>
    </w:p>
    <w:p w:rsidR="00145E93" w:rsidRDefault="00145E93">
      <w:pPr>
        <w:tabs>
          <w:tab w:val="left" w:pos="-1440"/>
          <w:tab w:val="left" w:pos="-720"/>
          <w:tab w:val="left" w:pos="426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Wenn ja</w:t>
      </w:r>
    </w:p>
    <w:p w:rsidR="00145E93" w:rsidRPr="00A553D9" w:rsidRDefault="00145E93">
      <w:pPr>
        <w:tabs>
          <w:tab w:val="left" w:pos="-1440"/>
          <w:tab w:val="left" w:pos="-720"/>
          <w:tab w:val="left" w:pos="426"/>
          <w:tab w:val="right" w:leader="dot" w:pos="9781"/>
        </w:tabs>
        <w:ind w:right="311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127"/>
        <w:gridCol w:w="1842"/>
        <w:gridCol w:w="3261"/>
        <w:gridCol w:w="1842"/>
      </w:tblGrid>
      <w:tr w:rsidR="00145E93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</w:t>
            </w:r>
          </w:p>
        </w:tc>
        <w:tc>
          <w:tcPr>
            <w:tcW w:w="1842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261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(Uhrzeit)</w:t>
            </w:r>
          </w:p>
        </w:tc>
        <w:tc>
          <w:tcPr>
            <w:tcW w:w="1842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(Uhrzeit)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145E93" w:rsidRPr="00A553D9" w:rsidRDefault="00145E93">
      <w:pPr>
        <w:tabs>
          <w:tab w:val="left" w:pos="-1440"/>
          <w:tab w:val="left" w:pos="-720"/>
          <w:tab w:val="left" w:pos="426"/>
          <w:tab w:val="right" w:leader="dot" w:pos="9781"/>
        </w:tabs>
        <w:ind w:right="31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9057"/>
      </w:tblGrid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057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Bewirtung?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ja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nein</w:t>
            </w:r>
          </w:p>
        </w:tc>
      </w:tr>
    </w:tbl>
    <w:p w:rsidR="00145E93" w:rsidRPr="00A553D9" w:rsidRDefault="00145E93">
      <w:pPr>
        <w:rPr>
          <w:sz w:val="20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671"/>
        <w:gridCol w:w="5386"/>
      </w:tblGrid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057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in welchem Umfang?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57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nur Getränke</w:t>
            </w:r>
          </w:p>
        </w:tc>
        <w:tc>
          <w:tcPr>
            <w:tcW w:w="538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Getränke und kalte Speisen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1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9057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Getränke mit kalten und warmen Speisen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57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gegen Entgelt</w:t>
            </w:r>
          </w:p>
        </w:tc>
        <w:tc>
          <w:tcPr>
            <w:tcW w:w="5386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unentgeltlich</w:t>
            </w:r>
          </w:p>
        </w:tc>
      </w:tr>
    </w:tbl>
    <w:p w:rsidR="00145E93" w:rsidRDefault="00145E93">
      <w:pPr>
        <w:tabs>
          <w:tab w:val="left" w:pos="-1440"/>
          <w:tab w:val="left" w:pos="-720"/>
          <w:tab w:val="left" w:pos="426"/>
          <w:tab w:val="left" w:pos="3969"/>
          <w:tab w:val="left" w:pos="7088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145E93" w:rsidRDefault="00145E93">
      <w:pPr>
        <w:tabs>
          <w:tab w:val="left" w:pos="-1440"/>
          <w:tab w:val="left" w:pos="-720"/>
          <w:tab w:val="left" w:pos="709"/>
          <w:tab w:val="left" w:pos="3969"/>
          <w:tab w:val="left" w:pos="7088"/>
          <w:tab w:val="left" w:pos="8505"/>
          <w:tab w:val="left" w:pos="10348"/>
        </w:tabs>
        <w:ind w:left="1440" w:right="453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Gestattung zum vorübergehenden Betrieb einer Schank-/</w:t>
      </w:r>
    </w:p>
    <w:p w:rsidR="00145E93" w:rsidRDefault="00145E93">
      <w:pPr>
        <w:tabs>
          <w:tab w:val="left" w:pos="-1440"/>
          <w:tab w:val="left" w:pos="-720"/>
          <w:tab w:val="left" w:pos="709"/>
          <w:tab w:val="left" w:pos="3969"/>
          <w:tab w:val="left" w:pos="7088"/>
          <w:tab w:val="left" w:pos="8505"/>
          <w:tab w:val="left" w:pos="10348"/>
        </w:tabs>
        <w:ind w:left="1440" w:right="453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Speisewirt</w:t>
      </w:r>
      <w:r>
        <w:rPr>
          <w:rFonts w:ascii="Arial" w:hAnsi="Arial" w:cs="Arial"/>
          <w:b/>
        </w:rPr>
        <w:softHyphen/>
        <w:t>schaft</w:t>
      </w:r>
    </w:p>
    <w:p w:rsidR="00145E93" w:rsidRPr="00A553D9" w:rsidRDefault="00145E93">
      <w:pPr>
        <w:tabs>
          <w:tab w:val="left" w:pos="-1440"/>
          <w:tab w:val="left" w:pos="-720"/>
          <w:tab w:val="left" w:pos="426"/>
          <w:tab w:val="left" w:pos="3969"/>
          <w:tab w:val="left" w:pos="7088"/>
          <w:tab w:val="right" w:leader="dot" w:pos="9781"/>
        </w:tabs>
        <w:ind w:right="311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2126"/>
        <w:gridCol w:w="1984"/>
      </w:tblGrid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(Uhrzeit)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(Uhrzeit)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145E93" w:rsidRDefault="00145E93">
      <w:pPr>
        <w:tabs>
          <w:tab w:val="left" w:pos="-1440"/>
          <w:tab w:val="left" w:pos="-720"/>
          <w:tab w:val="left" w:pos="426"/>
          <w:tab w:val="left" w:pos="5904"/>
          <w:tab w:val="right" w:pos="9781"/>
        </w:tabs>
        <w:ind w:right="311"/>
        <w:jc w:val="both"/>
        <w:rPr>
          <w:rFonts w:ascii="Arial" w:hAnsi="Arial" w:cs="Arial"/>
        </w:rPr>
      </w:pPr>
    </w:p>
    <w:p w:rsidR="00145E93" w:rsidRDefault="00145E93">
      <w:pPr>
        <w:tabs>
          <w:tab w:val="left" w:pos="-1440"/>
          <w:tab w:val="left" w:pos="-720"/>
          <w:tab w:val="left" w:pos="426"/>
          <w:tab w:val="left" w:pos="5904"/>
          <w:tab w:val="right" w:pos="9781"/>
        </w:tabs>
        <w:ind w:right="31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5E93" w:rsidRDefault="00145E93">
      <w:pPr>
        <w:tabs>
          <w:tab w:val="left" w:pos="-1440"/>
          <w:tab w:val="left" w:pos="-720"/>
          <w:tab w:val="left" w:pos="426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145E93" w:rsidRDefault="00145E93">
      <w:pPr>
        <w:tabs>
          <w:tab w:val="left" w:pos="-1440"/>
          <w:tab w:val="left" w:pos="-720"/>
          <w:tab w:val="left" w:pos="426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254"/>
        <w:gridCol w:w="5670"/>
      </w:tblGrid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besorgt die Bewirtung?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bottom w:val="dotted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top w:val="dotted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9.</w:t>
            </w: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 Person für den Betrieb der Schank-/Speisewirtschaft: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bottom w:val="dotted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top w:val="dotted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FA3C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45E93">
              <w:rPr>
                <w:rFonts w:ascii="Arial" w:hAnsi="Arial" w:cs="Arial"/>
              </w:rPr>
              <w:t>10.</w:t>
            </w:r>
          </w:p>
        </w:tc>
        <w:tc>
          <w:tcPr>
            <w:tcW w:w="3254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Bemerkungen: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145E93" w:rsidRDefault="00FA3C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bottom w:val="dotted" w:sz="4" w:space="0" w:color="auto"/>
            </w:tcBorders>
          </w:tcPr>
          <w:p w:rsidR="00145E93" w:rsidRDefault="00FA3C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top w:val="dotted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FA3C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45E93">
              <w:rPr>
                <w:rFonts w:ascii="Arial" w:hAnsi="Arial" w:cs="Arial"/>
              </w:rPr>
              <w:t>11.</w:t>
            </w: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wird als Verantwortlicher zur Durchführung der Veranstaltung benannt?</w:t>
            </w: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  <w:tcBorders>
              <w:bottom w:val="dotted" w:sz="4" w:space="0" w:color="auto"/>
            </w:tcBorders>
          </w:tcPr>
          <w:p w:rsidR="00145E93" w:rsidRDefault="00FA3C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145E93" w:rsidRDefault="00145E93"/>
    <w:p w:rsidR="00145E93" w:rsidRDefault="00145E93"/>
    <w:p w:rsidR="00145E93" w:rsidRDefault="00145E93"/>
    <w:p w:rsidR="00145E93" w:rsidRDefault="00145E93"/>
    <w:p w:rsidR="00145E93" w:rsidRDefault="00145E93"/>
    <w:p w:rsidR="00145E93" w:rsidRDefault="00145E93"/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4723"/>
        <w:gridCol w:w="4201"/>
      </w:tblGrid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2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4201" w:type="dxa"/>
            <w:tcBorders>
              <w:bottom w:val="dotted" w:sz="4" w:space="0" w:color="auto"/>
            </w:tcBorders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145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2" w:type="dxa"/>
            <w:gridSpan w:val="2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145E93" w:rsidRDefault="00145E93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</w:tc>
      </w:tr>
    </w:tbl>
    <w:p w:rsidR="00145E93" w:rsidRDefault="00145E93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Zutreffendes ankreuzen bzw. ausfüllen</w:t>
      </w:r>
    </w:p>
    <w:p w:rsidR="00145E93" w:rsidRPr="00FA3C93" w:rsidRDefault="00145E93" w:rsidP="00FA3C93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left="5760" w:right="311" w:hanging="5292"/>
        <w:jc w:val="both"/>
        <w:rPr>
          <w:i/>
        </w:rPr>
      </w:pPr>
      <w:r>
        <w:rPr>
          <w:rFonts w:ascii="Arial" w:hAnsi="Arial" w:cs="Arial"/>
          <w:sz w:val="20"/>
        </w:rPr>
        <w:t>Antrag doppelt einreichen</w:t>
      </w:r>
      <w:r w:rsidR="00FA3C93">
        <w:rPr>
          <w:rFonts w:ascii="Arial" w:hAnsi="Arial" w:cs="Arial"/>
          <w:sz w:val="20"/>
        </w:rPr>
        <w:tab/>
      </w:r>
      <w:r w:rsidR="00FA3C93" w:rsidRPr="00FA3C93">
        <w:rPr>
          <w:rFonts w:ascii="Arial" w:hAnsi="Arial" w:cs="Arial"/>
          <w:i/>
          <w:sz w:val="20"/>
        </w:rPr>
        <w:tab/>
        <w:t>Das Schreiben ist auch ohne Unterschrift gültig, wenn es per E-Mail gesendet wird</w:t>
      </w:r>
    </w:p>
    <w:sectPr w:rsidR="00145E93" w:rsidRPr="00FA3C93" w:rsidSect="00702FA3">
      <w:pgSz w:w="11907" w:h="16840"/>
      <w:pgMar w:top="454" w:right="567" w:bottom="567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74" w:rsidRDefault="00BA7774">
      <w:r>
        <w:separator/>
      </w:r>
    </w:p>
  </w:endnote>
  <w:endnote w:type="continuationSeparator" w:id="0">
    <w:p w:rsidR="00BA7774" w:rsidRDefault="00BA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74" w:rsidRDefault="00BA7774">
      <w:r>
        <w:separator/>
      </w:r>
    </w:p>
  </w:footnote>
  <w:footnote w:type="continuationSeparator" w:id="0">
    <w:p w:rsidR="00BA7774" w:rsidRDefault="00BA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xJnyHMKHnyr4QM1mZzizx0qXd6oQ+oQM2Dnvpz9W8hRnkUiEflSzkwufS9Gv9reoz+vnLYF8bA68b8eBIVww==" w:salt="ayp1jNWnRbEw2Htca+IGLQ=="/>
  <w:defaultTabStop w:val="720"/>
  <w:hyphenationZone w:val="4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D9"/>
    <w:rsid w:val="00042B88"/>
    <w:rsid w:val="000B6784"/>
    <w:rsid w:val="000C2423"/>
    <w:rsid w:val="00145E93"/>
    <w:rsid w:val="00243294"/>
    <w:rsid w:val="002722DD"/>
    <w:rsid w:val="00442949"/>
    <w:rsid w:val="006F285D"/>
    <w:rsid w:val="00702FA3"/>
    <w:rsid w:val="00776C23"/>
    <w:rsid w:val="00825A61"/>
    <w:rsid w:val="00A553D9"/>
    <w:rsid w:val="00A82717"/>
    <w:rsid w:val="00BA7774"/>
    <w:rsid w:val="00C646DB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037F-D5A5-4FBE-9F48-CFADE92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709"/>
        <w:tab w:val="left" w:pos="5904"/>
        <w:tab w:val="right" w:leader="dot" w:pos="9781"/>
      </w:tabs>
      <w:ind w:right="311"/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</vt:lpstr>
    </vt:vector>
  </TitlesOfParts>
  <Company>Bürgermeisteramt Bempflingen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subject/>
  <dc:creator>Bürgermeisteramt Bempflingen</dc:creator>
  <cp:keywords/>
  <cp:lastModifiedBy>Bözel, Alina</cp:lastModifiedBy>
  <cp:revision>2</cp:revision>
  <cp:lastPrinted>2007-02-08T08:10:00Z</cp:lastPrinted>
  <dcterms:created xsi:type="dcterms:W3CDTF">2023-01-04T14:59:00Z</dcterms:created>
  <dcterms:modified xsi:type="dcterms:W3CDTF">2023-01-04T14:59:00Z</dcterms:modified>
</cp:coreProperties>
</file>